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1DA4C" w14:textId="6FC590A3" w:rsidR="00BC1AD5" w:rsidRPr="00DD766A" w:rsidRDefault="00BC1AD5" w:rsidP="00DD766A">
      <w:pPr>
        <w:jc w:val="both"/>
        <w:rPr>
          <w:rFonts w:ascii="Times New Roman" w:hAnsi="Times New Roman" w:cs="Times New Roman"/>
          <w:b/>
          <w:bCs/>
          <w:color w:val="000000"/>
          <w:sz w:val="24"/>
          <w:szCs w:val="24"/>
          <w:shd w:val="clear" w:color="auto" w:fill="FFFFFF"/>
        </w:rPr>
      </w:pPr>
      <w:r w:rsidRPr="00DD766A">
        <w:rPr>
          <w:rFonts w:ascii="Times New Roman" w:hAnsi="Times New Roman" w:cs="Times New Roman"/>
          <w:b/>
          <w:bCs/>
          <w:color w:val="000000"/>
          <w:sz w:val="24"/>
          <w:szCs w:val="24"/>
          <w:shd w:val="clear" w:color="auto" w:fill="FFFFFF"/>
        </w:rPr>
        <w:t>Chapter five is all about Socialization</w:t>
      </w:r>
    </w:p>
    <w:p w14:paraId="3E2CBD13" w14:textId="63835CF8" w:rsidR="00011466" w:rsidRPr="00DD766A" w:rsidRDefault="00BC1AD5" w:rsidP="00DD766A">
      <w:pPr>
        <w:jc w:val="both"/>
        <w:rPr>
          <w:rFonts w:ascii="Times New Roman" w:hAnsi="Times New Roman" w:cs="Times New Roman"/>
          <w:color w:val="000000"/>
          <w:sz w:val="24"/>
          <w:szCs w:val="24"/>
          <w:shd w:val="clear" w:color="auto" w:fill="FFFFFF"/>
        </w:rPr>
      </w:pPr>
      <w:r w:rsidRPr="00DD766A">
        <w:rPr>
          <w:rFonts w:ascii="Times New Roman" w:hAnsi="Times New Roman" w:cs="Times New Roman"/>
          <w:color w:val="000000"/>
          <w:sz w:val="24"/>
          <w:szCs w:val="24"/>
          <w:shd w:val="clear" w:color="auto" w:fill="FFFFFF"/>
        </w:rPr>
        <w:t xml:space="preserve">Socialization </w:t>
      </w:r>
      <w:r w:rsidRPr="00DD766A">
        <w:rPr>
          <w:rFonts w:ascii="Times New Roman" w:hAnsi="Times New Roman" w:cs="Times New Roman"/>
          <w:color w:val="000000"/>
          <w:sz w:val="24"/>
          <w:szCs w:val="24"/>
          <w:shd w:val="clear" w:color="auto" w:fill="FFFFFF"/>
        </w:rPr>
        <w:t xml:space="preserve">can be defined as </w:t>
      </w:r>
      <w:r w:rsidRPr="00DD766A">
        <w:rPr>
          <w:rFonts w:ascii="Times New Roman" w:hAnsi="Times New Roman" w:cs="Times New Roman"/>
          <w:color w:val="000000"/>
          <w:sz w:val="24"/>
          <w:szCs w:val="24"/>
          <w:shd w:val="clear" w:color="auto" w:fill="FFFFFF"/>
        </w:rPr>
        <w:t>how we learn the norms and beliefs of our society</w:t>
      </w:r>
      <w:r w:rsidRPr="00DD766A">
        <w:rPr>
          <w:rFonts w:ascii="Times New Roman" w:hAnsi="Times New Roman" w:cs="Times New Roman"/>
          <w:color w:val="000000"/>
          <w:sz w:val="24"/>
          <w:szCs w:val="24"/>
          <w:shd w:val="clear" w:color="auto" w:fill="FFFFFF"/>
        </w:rPr>
        <w:t xml:space="preserve"> as to how they interact with each other and the </w:t>
      </w:r>
      <w:r w:rsidRPr="00DD766A">
        <w:rPr>
          <w:rFonts w:ascii="Times New Roman" w:hAnsi="Times New Roman" w:cs="Times New Roman"/>
          <w:color w:val="000000"/>
          <w:sz w:val="24"/>
          <w:szCs w:val="24"/>
          <w:shd w:val="clear" w:color="auto" w:fill="FFFFFF"/>
        </w:rPr>
        <w:t xml:space="preserve">proficient members </w:t>
      </w:r>
      <w:r w:rsidRPr="00DD766A">
        <w:rPr>
          <w:rFonts w:ascii="Times New Roman" w:hAnsi="Times New Roman" w:cs="Times New Roman"/>
          <w:color w:val="000000"/>
          <w:sz w:val="24"/>
          <w:szCs w:val="24"/>
          <w:shd w:val="clear" w:color="auto" w:fill="FFFFFF"/>
        </w:rPr>
        <w:t>in the</w:t>
      </w:r>
      <w:r w:rsidRPr="00DD766A">
        <w:rPr>
          <w:rFonts w:ascii="Times New Roman" w:hAnsi="Times New Roman" w:cs="Times New Roman"/>
          <w:color w:val="000000"/>
          <w:sz w:val="24"/>
          <w:szCs w:val="24"/>
          <w:shd w:val="clear" w:color="auto" w:fill="FFFFFF"/>
        </w:rPr>
        <w:t xml:space="preserve"> society.</w:t>
      </w:r>
      <w:r w:rsidR="00772375" w:rsidRPr="00DD766A">
        <w:rPr>
          <w:rFonts w:ascii="Times New Roman" w:hAnsi="Times New Roman" w:cs="Times New Roman"/>
          <w:color w:val="000000"/>
          <w:sz w:val="24"/>
          <w:szCs w:val="24"/>
          <w:shd w:val="clear" w:color="auto" w:fill="FFFFFF"/>
        </w:rPr>
        <w:t xml:space="preserve">in any society socialization enhances one to </w:t>
      </w:r>
      <w:r w:rsidR="00772375" w:rsidRPr="00DD766A">
        <w:rPr>
          <w:rFonts w:ascii="Times New Roman" w:hAnsi="Times New Roman" w:cs="Times New Roman"/>
          <w:color w:val="000000"/>
          <w:sz w:val="24"/>
          <w:szCs w:val="24"/>
          <w:shd w:val="clear" w:color="auto" w:fill="FFFFFF"/>
        </w:rPr>
        <w:t>be aware of themselves and to reflect on the suitability of their behaviour in their interactions with others. </w:t>
      </w:r>
    </w:p>
    <w:p w14:paraId="41926F7C" w14:textId="530E7C0A" w:rsidR="00772375" w:rsidRPr="00DD766A" w:rsidRDefault="00C710BE" w:rsidP="00DD766A">
      <w:pPr>
        <w:jc w:val="both"/>
        <w:rPr>
          <w:rFonts w:ascii="Times New Roman" w:hAnsi="Times New Roman" w:cs="Times New Roman"/>
          <w:b/>
          <w:bCs/>
          <w:color w:val="000000"/>
          <w:sz w:val="24"/>
          <w:szCs w:val="24"/>
          <w:shd w:val="clear" w:color="auto" w:fill="FFFFFF"/>
        </w:rPr>
      </w:pPr>
      <w:r w:rsidRPr="00DD766A">
        <w:rPr>
          <w:rFonts w:ascii="Times New Roman" w:hAnsi="Times New Roman" w:cs="Times New Roman"/>
          <w:b/>
          <w:bCs/>
          <w:color w:val="000000"/>
          <w:sz w:val="24"/>
          <w:szCs w:val="24"/>
          <w:shd w:val="clear" w:color="auto" w:fill="FFFFFF"/>
        </w:rPr>
        <w:t>Theories to explain self Development</w:t>
      </w:r>
    </w:p>
    <w:p w14:paraId="06F9271D" w14:textId="37540E1C" w:rsidR="00772375" w:rsidRPr="00DD766A" w:rsidRDefault="00772375" w:rsidP="00DD766A">
      <w:pPr>
        <w:jc w:val="both"/>
        <w:rPr>
          <w:rFonts w:ascii="Times New Roman" w:hAnsi="Times New Roman" w:cs="Times New Roman"/>
          <w:color w:val="000000"/>
          <w:sz w:val="24"/>
          <w:szCs w:val="24"/>
          <w:shd w:val="clear" w:color="auto" w:fill="FFFFFF"/>
        </w:rPr>
      </w:pPr>
      <w:r w:rsidRPr="00DD766A">
        <w:rPr>
          <w:rFonts w:ascii="Times New Roman" w:hAnsi="Times New Roman" w:cs="Times New Roman"/>
          <w:color w:val="000000"/>
          <w:sz w:val="24"/>
          <w:szCs w:val="24"/>
          <w:shd w:val="clear" w:color="auto" w:fill="FFFFFF"/>
        </w:rPr>
        <w:t>Psychologist Erik Erikson (1902–1994) created a theory of personality development based on the work of Freud. However, Erikson was also interested in the social and cultural dimensions of Freud’s child development schema (1963). Following Freud, he noted that each stage of psychosexual child development was associated with the formation of basic emotional structures in adulthood. The outcome of the oral stage will determine whether someone is trustful or distrustful as an adult; the outcome of the anal stage, whether they will be confident and generous or ashamed and doubtful; the outcome of the genital stage, whether they will be full of initiative or guilt.</w:t>
      </w:r>
    </w:p>
    <w:p w14:paraId="508DD5E1" w14:textId="7A62E2C3" w:rsidR="00C710BE" w:rsidRPr="00DD766A" w:rsidRDefault="00C710BE" w:rsidP="00DD766A">
      <w:pPr>
        <w:jc w:val="both"/>
        <w:rPr>
          <w:rFonts w:ascii="Times New Roman" w:hAnsi="Times New Roman" w:cs="Times New Roman"/>
          <w:b/>
          <w:bCs/>
          <w:color w:val="000000"/>
          <w:sz w:val="24"/>
          <w:szCs w:val="24"/>
          <w:shd w:val="clear" w:color="auto" w:fill="FFFFFF"/>
        </w:rPr>
      </w:pPr>
      <w:r w:rsidRPr="00DD766A">
        <w:rPr>
          <w:rFonts w:ascii="Times New Roman" w:hAnsi="Times New Roman" w:cs="Times New Roman"/>
          <w:b/>
          <w:bCs/>
          <w:color w:val="000000"/>
          <w:sz w:val="24"/>
          <w:szCs w:val="24"/>
          <w:shd w:val="clear" w:color="auto" w:fill="FFFFFF"/>
        </w:rPr>
        <w:t>Reasons why we socialize</w:t>
      </w:r>
    </w:p>
    <w:p w14:paraId="1B814D11" w14:textId="1E126AF1" w:rsidR="00C710BE" w:rsidRPr="00DD766A" w:rsidRDefault="00C710BE" w:rsidP="00DD766A">
      <w:pPr>
        <w:pStyle w:val="ListParagraph"/>
        <w:numPr>
          <w:ilvl w:val="0"/>
          <w:numId w:val="2"/>
        </w:numPr>
        <w:jc w:val="both"/>
        <w:rPr>
          <w:rFonts w:ascii="Times New Roman" w:hAnsi="Times New Roman" w:cs="Times New Roman"/>
          <w:color w:val="000000"/>
          <w:sz w:val="24"/>
          <w:szCs w:val="24"/>
          <w:shd w:val="clear" w:color="auto" w:fill="FFFFFF"/>
        </w:rPr>
      </w:pPr>
      <w:r w:rsidRPr="00DD766A">
        <w:rPr>
          <w:rFonts w:ascii="Times New Roman" w:hAnsi="Times New Roman" w:cs="Times New Roman"/>
          <w:color w:val="000000"/>
          <w:sz w:val="24"/>
          <w:szCs w:val="24"/>
          <w:shd w:val="clear" w:color="auto" w:fill="FFFFFF"/>
        </w:rPr>
        <w:t>Socialization is critical both to individuals and to the societies in which they live. It illustrates how completely intertwined human beings and their social worlds are. First, it is through teaching culture to new members that a society perpetuates itself. If new generations of a society do not learn its way of life, it ceases to exist. Whatever is distinctive about a culture must be transmitted to those who join it in order for a society to survi</w:t>
      </w:r>
      <w:r w:rsidRPr="00DD766A">
        <w:rPr>
          <w:rFonts w:ascii="Times New Roman" w:hAnsi="Times New Roman" w:cs="Times New Roman"/>
          <w:color w:val="000000"/>
          <w:sz w:val="24"/>
          <w:szCs w:val="24"/>
          <w:shd w:val="clear" w:color="auto" w:fill="FFFFFF"/>
        </w:rPr>
        <w:t>ve.</w:t>
      </w:r>
    </w:p>
    <w:p w14:paraId="439D581F" w14:textId="3DB5A1BC" w:rsidR="00C710BE" w:rsidRPr="00DD766A" w:rsidRDefault="00C710BE" w:rsidP="00DD766A">
      <w:pPr>
        <w:pStyle w:val="ListParagraph"/>
        <w:numPr>
          <w:ilvl w:val="0"/>
          <w:numId w:val="2"/>
        </w:numPr>
        <w:jc w:val="both"/>
        <w:rPr>
          <w:rFonts w:ascii="Times New Roman" w:hAnsi="Times New Roman" w:cs="Times New Roman"/>
          <w:color w:val="000000"/>
          <w:sz w:val="24"/>
          <w:szCs w:val="24"/>
          <w:shd w:val="clear" w:color="auto" w:fill="FFFFFF"/>
        </w:rPr>
      </w:pPr>
      <w:r w:rsidRPr="00DD766A">
        <w:rPr>
          <w:rFonts w:ascii="Times New Roman" w:hAnsi="Times New Roman" w:cs="Times New Roman"/>
          <w:color w:val="000000"/>
          <w:sz w:val="24"/>
          <w:szCs w:val="24"/>
          <w:shd w:val="clear" w:color="auto" w:fill="FFFFFF"/>
        </w:rPr>
        <w:t>Social interaction provides the means via which we gradually become able to see ourselves through the eyes of others, learning who we are and how we fit into the world around us. </w:t>
      </w:r>
    </w:p>
    <w:p w14:paraId="7C0A78B5" w14:textId="24D15A87" w:rsidR="00C710BE" w:rsidRPr="00DD766A" w:rsidRDefault="00C710BE" w:rsidP="00DD766A">
      <w:pPr>
        <w:pStyle w:val="ListParagraph"/>
        <w:numPr>
          <w:ilvl w:val="0"/>
          <w:numId w:val="2"/>
        </w:numPr>
        <w:jc w:val="both"/>
        <w:rPr>
          <w:rFonts w:ascii="Times New Roman" w:hAnsi="Times New Roman" w:cs="Times New Roman"/>
          <w:color w:val="000000"/>
          <w:sz w:val="24"/>
          <w:szCs w:val="24"/>
          <w:shd w:val="clear" w:color="auto" w:fill="FFFFFF"/>
        </w:rPr>
      </w:pPr>
      <w:r w:rsidRPr="00DD766A">
        <w:rPr>
          <w:rFonts w:ascii="Times New Roman" w:hAnsi="Times New Roman" w:cs="Times New Roman"/>
          <w:color w:val="000000"/>
          <w:sz w:val="24"/>
          <w:szCs w:val="24"/>
          <w:shd w:val="clear" w:color="auto" w:fill="FFFFFF"/>
        </w:rPr>
        <w:t>Most importantly, we have to learn language</w:t>
      </w:r>
      <w:r w:rsidR="00BE2310" w:rsidRPr="00DD766A">
        <w:rPr>
          <w:rFonts w:ascii="Times New Roman" w:hAnsi="Times New Roman" w:cs="Times New Roman"/>
          <w:color w:val="000000"/>
          <w:sz w:val="24"/>
          <w:szCs w:val="24"/>
          <w:shd w:val="clear" w:color="auto" w:fill="FFFFFF"/>
        </w:rPr>
        <w:t xml:space="preserve"> </w:t>
      </w:r>
      <w:r w:rsidRPr="00DD766A">
        <w:rPr>
          <w:rFonts w:ascii="Times New Roman" w:hAnsi="Times New Roman" w:cs="Times New Roman"/>
          <w:color w:val="000000"/>
          <w:sz w:val="24"/>
          <w:szCs w:val="24"/>
          <w:shd w:val="clear" w:color="auto" w:fill="FFFFFF"/>
        </w:rPr>
        <w:t xml:space="preserve">whether it is the dominant language or one common in a subculture, whether it is verbal or through </w:t>
      </w:r>
      <w:r w:rsidR="00BE2310" w:rsidRPr="00DD766A">
        <w:rPr>
          <w:rFonts w:ascii="Times New Roman" w:hAnsi="Times New Roman" w:cs="Times New Roman"/>
          <w:color w:val="000000"/>
          <w:sz w:val="24"/>
          <w:szCs w:val="24"/>
          <w:shd w:val="clear" w:color="auto" w:fill="FFFFFF"/>
        </w:rPr>
        <w:t>signs in</w:t>
      </w:r>
      <w:r w:rsidRPr="00DD766A">
        <w:rPr>
          <w:rFonts w:ascii="Times New Roman" w:hAnsi="Times New Roman" w:cs="Times New Roman"/>
          <w:color w:val="000000"/>
          <w:sz w:val="24"/>
          <w:szCs w:val="24"/>
          <w:shd w:val="clear" w:color="auto" w:fill="FFFFFF"/>
        </w:rPr>
        <w:t xml:space="preserve"> order to communicate and to think</w:t>
      </w:r>
    </w:p>
    <w:p w14:paraId="40985364" w14:textId="2E26168B" w:rsidR="00C710BE" w:rsidRPr="00DD766A" w:rsidRDefault="00C710BE" w:rsidP="00DD766A">
      <w:pPr>
        <w:pStyle w:val="ListParagraph"/>
        <w:numPr>
          <w:ilvl w:val="0"/>
          <w:numId w:val="2"/>
        </w:numPr>
        <w:jc w:val="both"/>
        <w:rPr>
          <w:rFonts w:ascii="Times New Roman" w:hAnsi="Times New Roman" w:cs="Times New Roman"/>
          <w:color w:val="000000"/>
          <w:sz w:val="24"/>
          <w:szCs w:val="24"/>
          <w:shd w:val="clear" w:color="auto" w:fill="FFFFFF"/>
        </w:rPr>
      </w:pPr>
      <w:r w:rsidRPr="00DD766A">
        <w:rPr>
          <w:rFonts w:ascii="Times New Roman" w:hAnsi="Times New Roman" w:cs="Times New Roman"/>
          <w:color w:val="000000"/>
          <w:sz w:val="24"/>
          <w:szCs w:val="24"/>
          <w:shd w:val="clear" w:color="auto" w:fill="FFFFFF"/>
        </w:rPr>
        <w:t xml:space="preserve">In a similar manner, sociologists argue that individuals vary because the social environments to which they adapt vary. The socialization </w:t>
      </w:r>
      <w:r w:rsidR="00BE2310" w:rsidRPr="00DD766A">
        <w:rPr>
          <w:rFonts w:ascii="Times New Roman" w:hAnsi="Times New Roman" w:cs="Times New Roman"/>
          <w:color w:val="000000"/>
          <w:sz w:val="24"/>
          <w:szCs w:val="24"/>
          <w:shd w:val="clear" w:color="auto" w:fill="FFFFFF"/>
        </w:rPr>
        <w:t>process occurs</w:t>
      </w:r>
      <w:r w:rsidRPr="00DD766A">
        <w:rPr>
          <w:rFonts w:ascii="Times New Roman" w:hAnsi="Times New Roman" w:cs="Times New Roman"/>
          <w:color w:val="000000"/>
          <w:sz w:val="24"/>
          <w:szCs w:val="24"/>
          <w:shd w:val="clear" w:color="auto" w:fill="FFFFFF"/>
        </w:rPr>
        <w:t xml:space="preserve"> in different social </w:t>
      </w:r>
    </w:p>
    <w:p w14:paraId="33E9C3F9" w14:textId="7B205B79" w:rsidR="00C710BE" w:rsidRPr="00DD766A" w:rsidRDefault="00C710BE" w:rsidP="00DD766A">
      <w:pPr>
        <w:pStyle w:val="ListParagraph"/>
        <w:numPr>
          <w:ilvl w:val="0"/>
          <w:numId w:val="2"/>
        </w:numPr>
        <w:jc w:val="both"/>
        <w:rPr>
          <w:rFonts w:ascii="Times New Roman" w:hAnsi="Times New Roman" w:cs="Times New Roman"/>
          <w:color w:val="000000"/>
          <w:sz w:val="24"/>
          <w:szCs w:val="24"/>
          <w:shd w:val="clear" w:color="auto" w:fill="FFFFFF"/>
        </w:rPr>
      </w:pPr>
      <w:r w:rsidRPr="00DD766A">
        <w:rPr>
          <w:rFonts w:ascii="Times New Roman" w:hAnsi="Times New Roman" w:cs="Times New Roman"/>
          <w:color w:val="000000"/>
          <w:sz w:val="24"/>
          <w:szCs w:val="24"/>
          <w:shd w:val="clear" w:color="auto" w:fill="FFFFFF"/>
        </w:rPr>
        <w:t>Individuals learn and assume different social roles as they age. The roles come with relatively fixed norms and social expectations attached, which allow for predictable interactions between people, but how the individual lives and balances their roles is subject to variation. A critical sociologist might argue that socialization reproduces inequality from generation to generation by conveying different expectations and norms to those with different social characteristics.</w:t>
      </w:r>
    </w:p>
    <w:p w14:paraId="5E128E67" w14:textId="754398CC" w:rsidR="00C710BE" w:rsidRPr="00DD766A" w:rsidRDefault="00C710BE" w:rsidP="00DD766A">
      <w:pPr>
        <w:jc w:val="both"/>
        <w:rPr>
          <w:rFonts w:ascii="Times New Roman" w:hAnsi="Times New Roman" w:cs="Times New Roman"/>
          <w:b/>
          <w:bCs/>
          <w:color w:val="000000"/>
          <w:sz w:val="24"/>
          <w:szCs w:val="24"/>
          <w:shd w:val="clear" w:color="auto" w:fill="FFFFFF"/>
        </w:rPr>
      </w:pPr>
      <w:r w:rsidRPr="00DD766A">
        <w:rPr>
          <w:rFonts w:ascii="Times New Roman" w:hAnsi="Times New Roman" w:cs="Times New Roman"/>
          <w:b/>
          <w:bCs/>
          <w:color w:val="000000"/>
          <w:sz w:val="24"/>
          <w:szCs w:val="24"/>
          <w:shd w:val="clear" w:color="auto" w:fill="FFFFFF"/>
        </w:rPr>
        <w:t>Agents of socialization</w:t>
      </w:r>
    </w:p>
    <w:p w14:paraId="366AFDC2" w14:textId="4693F684" w:rsidR="00BE2310" w:rsidRPr="00DD766A" w:rsidRDefault="00BE2310" w:rsidP="00DD766A">
      <w:pPr>
        <w:pStyle w:val="ListParagraph"/>
        <w:numPr>
          <w:ilvl w:val="0"/>
          <w:numId w:val="1"/>
        </w:numPr>
        <w:jc w:val="both"/>
        <w:rPr>
          <w:rFonts w:ascii="Times New Roman" w:hAnsi="Times New Roman" w:cs="Times New Roman"/>
          <w:color w:val="000000"/>
          <w:sz w:val="24"/>
          <w:szCs w:val="24"/>
          <w:shd w:val="clear" w:color="auto" w:fill="FFFFFF"/>
        </w:rPr>
      </w:pPr>
      <w:r w:rsidRPr="00DD766A">
        <w:rPr>
          <w:rFonts w:ascii="Times New Roman" w:hAnsi="Times New Roman" w:cs="Times New Roman"/>
          <w:b/>
          <w:bCs/>
          <w:color w:val="000000"/>
          <w:sz w:val="24"/>
          <w:szCs w:val="24"/>
          <w:shd w:val="clear" w:color="auto" w:fill="FFFFFF"/>
        </w:rPr>
        <w:t>Social groups</w:t>
      </w:r>
      <w:r w:rsidRPr="00DD766A">
        <w:rPr>
          <w:rFonts w:ascii="Times New Roman" w:hAnsi="Times New Roman" w:cs="Times New Roman"/>
          <w:color w:val="000000"/>
          <w:sz w:val="24"/>
          <w:szCs w:val="24"/>
          <w:shd w:val="clear" w:color="auto" w:fill="FFFFFF"/>
        </w:rPr>
        <w:t xml:space="preserve"> often provide the first experiences of socialization. Families, and later peer groups, communicate expectations and reinforce norms. </w:t>
      </w:r>
    </w:p>
    <w:p w14:paraId="3564EF32" w14:textId="480323F8" w:rsidR="00BE2310" w:rsidRPr="00DD766A" w:rsidRDefault="00BE2310" w:rsidP="00DD766A">
      <w:pPr>
        <w:pStyle w:val="ListParagraph"/>
        <w:numPr>
          <w:ilvl w:val="0"/>
          <w:numId w:val="1"/>
        </w:numPr>
        <w:jc w:val="both"/>
        <w:rPr>
          <w:rFonts w:ascii="Times New Roman" w:hAnsi="Times New Roman" w:cs="Times New Roman"/>
          <w:color w:val="000000"/>
          <w:sz w:val="24"/>
          <w:szCs w:val="24"/>
          <w:shd w:val="clear" w:color="auto" w:fill="FFFFFF"/>
        </w:rPr>
      </w:pPr>
      <w:r w:rsidRPr="00DD766A">
        <w:rPr>
          <w:rFonts w:ascii="Times New Roman" w:hAnsi="Times New Roman" w:cs="Times New Roman"/>
          <w:color w:val="000000"/>
          <w:sz w:val="24"/>
          <w:szCs w:val="24"/>
          <w:shd w:val="clear" w:color="auto" w:fill="FFFFFF"/>
        </w:rPr>
        <w:t>A </w:t>
      </w:r>
      <w:r w:rsidRPr="00DD766A">
        <w:rPr>
          <w:rStyle w:val="Strong"/>
          <w:rFonts w:ascii="Times New Roman" w:hAnsi="Times New Roman" w:cs="Times New Roman"/>
          <w:color w:val="000000"/>
          <w:sz w:val="24"/>
          <w:szCs w:val="24"/>
          <w:shd w:val="clear" w:color="auto" w:fill="FFFFFF"/>
        </w:rPr>
        <w:t>peer group</w:t>
      </w:r>
      <w:r w:rsidRPr="00DD766A">
        <w:rPr>
          <w:rFonts w:ascii="Times New Roman" w:hAnsi="Times New Roman" w:cs="Times New Roman"/>
          <w:color w:val="000000"/>
          <w:sz w:val="24"/>
          <w:szCs w:val="24"/>
          <w:shd w:val="clear" w:color="auto" w:fill="FFFFFF"/>
        </w:rPr>
        <w:t xml:space="preserve"> is made up of people who are not necessarily friends but who are similar in age and social status and who share interests. </w:t>
      </w:r>
    </w:p>
    <w:p w14:paraId="6984849E" w14:textId="2FCB9332" w:rsidR="00BE2310" w:rsidRPr="00DD766A" w:rsidRDefault="00BE2310" w:rsidP="00DD766A">
      <w:pPr>
        <w:pStyle w:val="ListParagraph"/>
        <w:numPr>
          <w:ilvl w:val="0"/>
          <w:numId w:val="1"/>
        </w:numPr>
        <w:jc w:val="both"/>
        <w:rPr>
          <w:rFonts w:ascii="Times New Roman" w:hAnsi="Times New Roman" w:cs="Times New Roman"/>
          <w:color w:val="000000"/>
          <w:sz w:val="24"/>
          <w:szCs w:val="24"/>
          <w:shd w:val="clear" w:color="auto" w:fill="FFFFFF"/>
        </w:rPr>
      </w:pPr>
      <w:r w:rsidRPr="00DD766A">
        <w:rPr>
          <w:rFonts w:ascii="Times New Roman" w:hAnsi="Times New Roman" w:cs="Times New Roman"/>
          <w:b/>
          <w:bCs/>
          <w:color w:val="000000"/>
          <w:sz w:val="24"/>
          <w:szCs w:val="24"/>
          <w:shd w:val="clear" w:color="auto" w:fill="FFFFFF"/>
        </w:rPr>
        <w:t>T</w:t>
      </w:r>
      <w:r w:rsidRPr="00DD766A">
        <w:rPr>
          <w:rFonts w:ascii="Times New Roman" w:hAnsi="Times New Roman" w:cs="Times New Roman"/>
          <w:b/>
          <w:bCs/>
          <w:color w:val="000000"/>
          <w:sz w:val="24"/>
          <w:szCs w:val="24"/>
          <w:shd w:val="clear" w:color="auto" w:fill="FFFFFF"/>
        </w:rPr>
        <w:t>he social institutions</w:t>
      </w:r>
      <w:r w:rsidRPr="00DD766A">
        <w:rPr>
          <w:rFonts w:ascii="Times New Roman" w:hAnsi="Times New Roman" w:cs="Times New Roman"/>
          <w:color w:val="000000"/>
          <w:sz w:val="24"/>
          <w:szCs w:val="24"/>
          <w:shd w:val="clear" w:color="auto" w:fill="FFFFFF"/>
        </w:rPr>
        <w:t xml:space="preserve"> of our culture also inform our socialization. Formal </w:t>
      </w:r>
      <w:proofErr w:type="gramStart"/>
      <w:r w:rsidRPr="00DD766A">
        <w:rPr>
          <w:rFonts w:ascii="Times New Roman" w:hAnsi="Times New Roman" w:cs="Times New Roman"/>
          <w:color w:val="000000"/>
          <w:sz w:val="24"/>
          <w:szCs w:val="24"/>
          <w:shd w:val="clear" w:color="auto" w:fill="FFFFFF"/>
        </w:rPr>
        <w:t>institutions  like</w:t>
      </w:r>
      <w:proofErr w:type="gramEnd"/>
      <w:r w:rsidRPr="00DD766A">
        <w:rPr>
          <w:rFonts w:ascii="Times New Roman" w:hAnsi="Times New Roman" w:cs="Times New Roman"/>
          <w:color w:val="000000"/>
          <w:sz w:val="24"/>
          <w:szCs w:val="24"/>
          <w:shd w:val="clear" w:color="auto" w:fill="FFFFFF"/>
        </w:rPr>
        <w:t xml:space="preserve"> schools, workplaces, and the government teach people how to behave in and navigate these systems. </w:t>
      </w:r>
    </w:p>
    <w:p w14:paraId="4201E592" w14:textId="252E8A2B" w:rsidR="00BE2310" w:rsidRPr="00DD766A" w:rsidRDefault="00BE2310" w:rsidP="00DD766A">
      <w:pPr>
        <w:pStyle w:val="ListParagraph"/>
        <w:numPr>
          <w:ilvl w:val="0"/>
          <w:numId w:val="1"/>
        </w:numPr>
        <w:jc w:val="both"/>
        <w:rPr>
          <w:rFonts w:ascii="Times New Roman" w:hAnsi="Times New Roman" w:cs="Times New Roman"/>
          <w:color w:val="000000"/>
          <w:sz w:val="24"/>
          <w:szCs w:val="24"/>
          <w:shd w:val="clear" w:color="auto" w:fill="FFFFFF"/>
        </w:rPr>
      </w:pPr>
      <w:r w:rsidRPr="00DD766A">
        <w:rPr>
          <w:rFonts w:ascii="Times New Roman" w:hAnsi="Times New Roman" w:cs="Times New Roman"/>
          <w:color w:val="000000"/>
          <w:sz w:val="24"/>
          <w:szCs w:val="24"/>
          <w:shd w:val="clear" w:color="auto" w:fill="FFFFFF"/>
        </w:rPr>
        <w:t xml:space="preserve">While some </w:t>
      </w:r>
      <w:r w:rsidRPr="00DD766A">
        <w:rPr>
          <w:rFonts w:ascii="Times New Roman" w:hAnsi="Times New Roman" w:cs="Times New Roman"/>
          <w:b/>
          <w:bCs/>
          <w:color w:val="000000"/>
          <w:sz w:val="24"/>
          <w:szCs w:val="24"/>
          <w:shd w:val="clear" w:color="auto" w:fill="FFFFFF"/>
        </w:rPr>
        <w:t xml:space="preserve">religions </w:t>
      </w:r>
      <w:r w:rsidRPr="00DD766A">
        <w:rPr>
          <w:rFonts w:ascii="Times New Roman" w:hAnsi="Times New Roman" w:cs="Times New Roman"/>
          <w:color w:val="000000"/>
          <w:sz w:val="24"/>
          <w:szCs w:val="24"/>
          <w:shd w:val="clear" w:color="auto" w:fill="FFFFFF"/>
        </w:rPr>
        <w:t>may tend toward being an informal institution, this section focuses on practices related to formal institutions. Religion is an important avenue of socialization for many people. </w:t>
      </w:r>
    </w:p>
    <w:p w14:paraId="0577532A" w14:textId="71AB4B66" w:rsidR="00BE2310" w:rsidRPr="00DD766A" w:rsidRDefault="00BE2310" w:rsidP="00DD766A">
      <w:pPr>
        <w:pStyle w:val="ListParagraph"/>
        <w:numPr>
          <w:ilvl w:val="0"/>
          <w:numId w:val="1"/>
        </w:numPr>
        <w:jc w:val="both"/>
        <w:rPr>
          <w:rFonts w:ascii="Times New Roman" w:hAnsi="Times New Roman" w:cs="Times New Roman"/>
          <w:color w:val="000000"/>
          <w:sz w:val="24"/>
          <w:szCs w:val="24"/>
          <w:shd w:val="clear" w:color="auto" w:fill="FFFFFF"/>
        </w:rPr>
      </w:pPr>
      <w:r w:rsidRPr="00DD766A">
        <w:rPr>
          <w:rFonts w:ascii="Times New Roman" w:hAnsi="Times New Roman" w:cs="Times New Roman"/>
          <w:b/>
          <w:bCs/>
          <w:color w:val="000000"/>
          <w:sz w:val="24"/>
          <w:szCs w:val="24"/>
          <w:shd w:val="clear" w:color="auto" w:fill="FFFFFF"/>
        </w:rPr>
        <w:t>Mass media</w:t>
      </w:r>
      <w:r w:rsidRPr="00DD766A">
        <w:rPr>
          <w:rFonts w:ascii="Times New Roman" w:hAnsi="Times New Roman" w:cs="Times New Roman"/>
          <w:color w:val="000000"/>
          <w:sz w:val="24"/>
          <w:szCs w:val="24"/>
          <w:shd w:val="clear" w:color="auto" w:fill="FFFFFF"/>
        </w:rPr>
        <w:t xml:space="preserve"> refers to the distribution of impersonal information to a wide audience via television, newspapers, radio, and the internet. </w:t>
      </w:r>
    </w:p>
    <w:p w14:paraId="53788E8D" w14:textId="77777777" w:rsidR="00BE2310" w:rsidRPr="00DD766A" w:rsidRDefault="00BE2310" w:rsidP="00DD766A">
      <w:pPr>
        <w:jc w:val="both"/>
        <w:rPr>
          <w:rFonts w:ascii="Times New Roman" w:hAnsi="Times New Roman" w:cs="Times New Roman"/>
          <w:color w:val="000000"/>
          <w:sz w:val="24"/>
          <w:szCs w:val="24"/>
          <w:shd w:val="clear" w:color="auto" w:fill="FFFFFF"/>
        </w:rPr>
      </w:pPr>
    </w:p>
    <w:p w14:paraId="263ED691" w14:textId="595C5D41" w:rsidR="00DD3EC6" w:rsidRPr="00DD766A" w:rsidRDefault="00DD3EC6" w:rsidP="00DD766A">
      <w:pPr>
        <w:jc w:val="both"/>
        <w:rPr>
          <w:rFonts w:ascii="Times New Roman" w:hAnsi="Times New Roman" w:cs="Times New Roman"/>
          <w:b/>
          <w:bCs/>
          <w:sz w:val="24"/>
          <w:szCs w:val="24"/>
          <w:shd w:val="clear" w:color="auto" w:fill="FFFFFF"/>
        </w:rPr>
      </w:pPr>
      <w:hyperlink r:id="rId7" w:anchor="section5.4." w:history="1">
        <w:r w:rsidRPr="00DD766A">
          <w:rPr>
            <w:rStyle w:val="Hyperlink"/>
            <w:rFonts w:ascii="Times New Roman" w:hAnsi="Times New Roman" w:cs="Times New Roman"/>
            <w:b/>
            <w:bCs/>
            <w:color w:val="auto"/>
            <w:sz w:val="24"/>
            <w:szCs w:val="24"/>
            <w:u w:val="none"/>
          </w:rPr>
          <w:t>Socialization Across the Life Course</w:t>
        </w:r>
      </w:hyperlink>
    </w:p>
    <w:p w14:paraId="5EEDB978" w14:textId="0175FB85" w:rsidR="00BE2310" w:rsidRPr="00DD766A" w:rsidRDefault="00BE2310" w:rsidP="00DD766A">
      <w:pPr>
        <w:jc w:val="both"/>
        <w:rPr>
          <w:rFonts w:ascii="Times New Roman" w:hAnsi="Times New Roman" w:cs="Times New Roman"/>
          <w:color w:val="000000"/>
          <w:sz w:val="24"/>
          <w:szCs w:val="24"/>
          <w:shd w:val="clear" w:color="auto" w:fill="FFFFFF"/>
        </w:rPr>
      </w:pPr>
      <w:r w:rsidRPr="00DD766A">
        <w:rPr>
          <w:rFonts w:ascii="Times New Roman" w:hAnsi="Times New Roman" w:cs="Times New Roman"/>
          <w:color w:val="000000"/>
          <w:sz w:val="24"/>
          <w:szCs w:val="24"/>
          <w:shd w:val="clear" w:color="auto" w:fill="FFFFFF"/>
        </w:rPr>
        <w:t>Socialization is a lifelong process recurring as we enter new phases of life, such as adulthood or old age. Resocialization is a process that removes the socialization we have developed over time and replaces it with newly-learned rules and roles. Because it involves removing old habits that have been built up, resocialization can be a stressful and difficult process.</w:t>
      </w:r>
    </w:p>
    <w:p w14:paraId="2AA17C6D" w14:textId="770EF057" w:rsidR="00BE2310" w:rsidRPr="00DD766A" w:rsidRDefault="00BE2310" w:rsidP="00DD766A">
      <w:pPr>
        <w:jc w:val="both"/>
        <w:rPr>
          <w:rFonts w:ascii="Times New Roman" w:hAnsi="Times New Roman" w:cs="Times New Roman"/>
          <w:b/>
          <w:bCs/>
          <w:color w:val="000000"/>
          <w:sz w:val="24"/>
          <w:szCs w:val="24"/>
          <w:shd w:val="clear" w:color="auto" w:fill="FFFFFF"/>
        </w:rPr>
      </w:pPr>
      <w:r w:rsidRPr="00DD766A">
        <w:rPr>
          <w:rFonts w:ascii="Times New Roman" w:hAnsi="Times New Roman" w:cs="Times New Roman"/>
          <w:color w:val="000000"/>
          <w:sz w:val="24"/>
          <w:szCs w:val="24"/>
          <w:shd w:val="clear" w:color="auto" w:fill="FFFFFF"/>
        </w:rPr>
        <w:t> Resocialization is necessary when a person moves to a senior care centre, goes to boarding school, or serves time in jail. In the new environment, the old rules no longer apply. The process of resocialization is typically more stressful than normal socialization because people have to unlearn behaviours that have become customary to them.</w:t>
      </w:r>
    </w:p>
    <w:sectPr w:rsidR="00BE2310" w:rsidRPr="00DD766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A504C" w14:textId="77777777" w:rsidR="002711A8" w:rsidRDefault="002711A8" w:rsidP="00DD3EC6">
      <w:r>
        <w:separator/>
      </w:r>
    </w:p>
  </w:endnote>
  <w:endnote w:type="continuationSeparator" w:id="0">
    <w:p w14:paraId="410AE79E" w14:textId="77777777" w:rsidR="002711A8" w:rsidRDefault="002711A8" w:rsidP="00DD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AD015" w14:textId="77777777" w:rsidR="002711A8" w:rsidRDefault="002711A8" w:rsidP="00DD3EC6">
      <w:r>
        <w:separator/>
      </w:r>
    </w:p>
  </w:footnote>
  <w:footnote w:type="continuationSeparator" w:id="0">
    <w:p w14:paraId="734DCEB1" w14:textId="77777777" w:rsidR="002711A8" w:rsidRDefault="002711A8" w:rsidP="00DD3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77AFC"/>
    <w:multiLevelType w:val="hybridMultilevel"/>
    <w:tmpl w:val="E540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24DE0"/>
    <w:multiLevelType w:val="hybridMultilevel"/>
    <w:tmpl w:val="9E1E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66"/>
    <w:rsid w:val="00011466"/>
    <w:rsid w:val="002711A8"/>
    <w:rsid w:val="00772375"/>
    <w:rsid w:val="00AE1043"/>
    <w:rsid w:val="00BC1AD5"/>
    <w:rsid w:val="00BE2310"/>
    <w:rsid w:val="00C710BE"/>
    <w:rsid w:val="00DD3EC6"/>
    <w:rsid w:val="00DD76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7F91"/>
  <w15:chartTrackingRefBased/>
  <w15:docId w15:val="{EB9894B7-3B9C-1945-BD43-7680583E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72375"/>
    <w:pPr>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466"/>
    <w:rPr>
      <w:color w:val="0563C1" w:themeColor="hyperlink"/>
      <w:u w:val="single"/>
    </w:rPr>
  </w:style>
  <w:style w:type="character" w:styleId="UnresolvedMention">
    <w:name w:val="Unresolved Mention"/>
    <w:basedOn w:val="DefaultParagraphFont"/>
    <w:uiPriority w:val="99"/>
    <w:semiHidden/>
    <w:unhideWhenUsed/>
    <w:rsid w:val="00011466"/>
    <w:rPr>
      <w:color w:val="605E5C"/>
      <w:shd w:val="clear" w:color="auto" w:fill="E1DFDD"/>
    </w:rPr>
  </w:style>
  <w:style w:type="character" w:customStyle="1" w:styleId="Heading3Char">
    <w:name w:val="Heading 3 Char"/>
    <w:basedOn w:val="DefaultParagraphFont"/>
    <w:link w:val="Heading3"/>
    <w:uiPriority w:val="9"/>
    <w:rsid w:val="00772375"/>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BE2310"/>
    <w:rPr>
      <w:b/>
      <w:bCs/>
    </w:rPr>
  </w:style>
  <w:style w:type="paragraph" w:styleId="ListParagraph">
    <w:name w:val="List Paragraph"/>
    <w:basedOn w:val="Normal"/>
    <w:uiPriority w:val="34"/>
    <w:qFormat/>
    <w:rsid w:val="00BE2310"/>
    <w:pPr>
      <w:ind w:left="720"/>
      <w:contextualSpacing/>
    </w:pPr>
  </w:style>
  <w:style w:type="paragraph" w:styleId="Header">
    <w:name w:val="header"/>
    <w:basedOn w:val="Normal"/>
    <w:link w:val="HeaderChar"/>
    <w:uiPriority w:val="99"/>
    <w:unhideWhenUsed/>
    <w:rsid w:val="00DD3EC6"/>
    <w:pPr>
      <w:tabs>
        <w:tab w:val="center" w:pos="4680"/>
        <w:tab w:val="right" w:pos="9360"/>
      </w:tabs>
    </w:pPr>
  </w:style>
  <w:style w:type="character" w:customStyle="1" w:styleId="HeaderChar">
    <w:name w:val="Header Char"/>
    <w:basedOn w:val="DefaultParagraphFont"/>
    <w:link w:val="Header"/>
    <w:uiPriority w:val="99"/>
    <w:rsid w:val="00DD3EC6"/>
  </w:style>
  <w:style w:type="paragraph" w:styleId="Footer">
    <w:name w:val="footer"/>
    <w:basedOn w:val="Normal"/>
    <w:link w:val="FooterChar"/>
    <w:uiPriority w:val="99"/>
    <w:unhideWhenUsed/>
    <w:rsid w:val="00DD3EC6"/>
    <w:pPr>
      <w:tabs>
        <w:tab w:val="center" w:pos="4680"/>
        <w:tab w:val="right" w:pos="9360"/>
      </w:tabs>
    </w:pPr>
  </w:style>
  <w:style w:type="character" w:customStyle="1" w:styleId="FooterChar">
    <w:name w:val="Footer Char"/>
    <w:basedOn w:val="DefaultParagraphFont"/>
    <w:link w:val="Footer"/>
    <w:uiPriority w:val="99"/>
    <w:rsid w:val="00DD3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01016">
      <w:bodyDiv w:val="1"/>
      <w:marLeft w:val="0"/>
      <w:marRight w:val="0"/>
      <w:marTop w:val="0"/>
      <w:marBottom w:val="0"/>
      <w:divBdr>
        <w:top w:val="none" w:sz="0" w:space="0" w:color="auto"/>
        <w:left w:val="none" w:sz="0" w:space="0" w:color="auto"/>
        <w:bottom w:val="none" w:sz="0" w:space="0" w:color="auto"/>
        <w:right w:val="none" w:sz="0" w:space="0" w:color="auto"/>
      </w:divBdr>
    </w:div>
    <w:div w:id="183097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entextbc.ca/introductiontosociology2ndedition/chapter/chapter-5-socializ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Gottschall,Sarah</dc:creator>
  <cp:keywords/>
  <dc:description/>
  <cp:lastModifiedBy>SHELL TEXCO</cp:lastModifiedBy>
  <cp:revision>4</cp:revision>
  <dcterms:created xsi:type="dcterms:W3CDTF">2021-02-13T05:24:00Z</dcterms:created>
  <dcterms:modified xsi:type="dcterms:W3CDTF">2021-02-13T05:57:00Z</dcterms:modified>
</cp:coreProperties>
</file>